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2A" w:rsidRDefault="00D6622A" w:rsidP="00D6622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-196215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raic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aic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A9E" w:rsidRDefault="00133A9E" w:rsidP="00D6622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133A9E" w:rsidRDefault="00133A9E" w:rsidP="00D6622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133A9E" w:rsidRDefault="00133A9E" w:rsidP="00D6622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133A9E" w:rsidRDefault="00133A9E" w:rsidP="00D6622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133A9E" w:rsidRDefault="00133A9E" w:rsidP="00D6622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D6622A" w:rsidRPr="004255A3" w:rsidRDefault="00D6622A" w:rsidP="00D6622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4255A3">
        <w:rPr>
          <w:b/>
          <w:bCs/>
          <w:color w:val="666666"/>
          <w:sz w:val="28"/>
          <w:szCs w:val="28"/>
        </w:rPr>
        <w:t>РАИСОВ ТОЛЕГЕН КАЗЕЗОВИЧ</w:t>
      </w:r>
    </w:p>
    <w:p w:rsidR="00D6622A" w:rsidRPr="004255A3" w:rsidRDefault="00D6622A" w:rsidP="00D6622A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4255A3">
        <w:rPr>
          <w:color w:val="000000"/>
          <w:sz w:val="28"/>
          <w:szCs w:val="28"/>
        </w:rPr>
        <w:t>Родился 21 апреля 1945 года</w:t>
      </w:r>
      <w:r w:rsidRPr="004255A3">
        <w:rPr>
          <w:color w:val="000000"/>
          <w:sz w:val="28"/>
          <w:szCs w:val="28"/>
        </w:rPr>
        <w:br/>
        <w:t xml:space="preserve">в селе </w:t>
      </w:r>
      <w:proofErr w:type="spellStart"/>
      <w:r w:rsidRPr="004255A3">
        <w:rPr>
          <w:color w:val="000000"/>
          <w:sz w:val="28"/>
          <w:szCs w:val="28"/>
        </w:rPr>
        <w:t>Кокпекты</w:t>
      </w:r>
      <w:proofErr w:type="spellEnd"/>
      <w:r w:rsidRPr="004255A3">
        <w:rPr>
          <w:color w:val="000000"/>
          <w:sz w:val="28"/>
          <w:szCs w:val="28"/>
        </w:rPr>
        <w:br/>
        <w:t>Семипалатинской области</w:t>
      </w:r>
    </w:p>
    <w:p w:rsidR="00D6622A" w:rsidRPr="004255A3" w:rsidRDefault="00D6622A" w:rsidP="00133A9E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4255A3">
        <w:rPr>
          <w:color w:val="343434"/>
          <w:sz w:val="28"/>
          <w:szCs w:val="28"/>
        </w:rPr>
        <w:t xml:space="preserve">Профессор кафедры молекулярной биологии и микробиологии государственного медицинского университета г. Семей. В 1968 году закончил лечебный факультет Семипалатинского государственного медицинского института. Трудовую деятельность начал в 1968 году ассистентом кафедры нормальной физиологии Семипалатинского государственного медицинского института. За годы своей большой трудовой деятельности прошел путь от аспиранта кафедры до ректора Семипалатинской государственной медицинской академии. С 2001 года – советник ректора и заведующий кафедрой медицинской биологии и генетики. Внес большой личный вклад в развитие материально технической базы медицинской академии, в совершенствование научной и учебно-методической работы, в систематический рост кадрового потенциала на кафедре биологии и медицинской академии в целом. Им опубликовано свыше 240 научных работ, пять монографий и учебных пособий, получены четыре авторских свидетельства на изобретения. Под его руководством </w:t>
      </w:r>
      <w:proofErr w:type="gramStart"/>
      <w:r w:rsidRPr="004255A3">
        <w:rPr>
          <w:color w:val="343434"/>
          <w:sz w:val="28"/>
          <w:szCs w:val="28"/>
        </w:rPr>
        <w:t>подготовлены</w:t>
      </w:r>
      <w:proofErr w:type="gramEnd"/>
      <w:r w:rsidRPr="004255A3">
        <w:rPr>
          <w:color w:val="343434"/>
          <w:sz w:val="28"/>
          <w:szCs w:val="28"/>
        </w:rPr>
        <w:t xml:space="preserve"> и защищены 3 докторских и 18 кандидатских диссертаций. Ведет большую общественную работу. Он является членом экспертного совета высшей аттестационной комиссии, председателем Восточно-Казахстанского филиала республиканского общественного объединения «Казахстанская медико-педагогическая ассоциация», президентом Восточно-Казахстанского филиала Академии медицинских наук Казахстана.</w:t>
      </w:r>
    </w:p>
    <w:p w:rsidR="00D6622A" w:rsidRPr="00133A9E" w:rsidRDefault="00D6622A" w:rsidP="00133A9E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4255A3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4255A3">
        <w:rPr>
          <w:color w:val="343434"/>
          <w:sz w:val="28"/>
          <w:szCs w:val="28"/>
        </w:rPr>
        <w:t>маслихат</w:t>
      </w:r>
      <w:proofErr w:type="spellEnd"/>
      <w:r w:rsidRPr="004255A3">
        <w:rPr>
          <w:color w:val="343434"/>
          <w:sz w:val="28"/>
          <w:szCs w:val="28"/>
        </w:rPr>
        <w:t xml:space="preserve"> </w:t>
      </w:r>
      <w:r w:rsidRPr="00133A9E">
        <w:rPr>
          <w:b/>
          <w:color w:val="343434"/>
          <w:sz w:val="28"/>
          <w:szCs w:val="28"/>
        </w:rPr>
        <w:t>РЕШИЛ:</w:t>
      </w:r>
      <w:proofErr w:type="gramEnd"/>
    </w:p>
    <w:p w:rsidR="00D6622A" w:rsidRPr="004255A3" w:rsidRDefault="00D6622A" w:rsidP="00133A9E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255A3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4255A3">
        <w:rPr>
          <w:color w:val="343434"/>
          <w:sz w:val="28"/>
          <w:szCs w:val="28"/>
        </w:rPr>
        <w:t>Раисову</w:t>
      </w:r>
      <w:proofErr w:type="spellEnd"/>
      <w:r w:rsidRPr="004255A3">
        <w:rPr>
          <w:color w:val="343434"/>
          <w:sz w:val="28"/>
          <w:szCs w:val="28"/>
        </w:rPr>
        <w:t xml:space="preserve"> </w:t>
      </w:r>
      <w:proofErr w:type="spellStart"/>
      <w:r w:rsidRPr="004255A3">
        <w:rPr>
          <w:color w:val="343434"/>
          <w:sz w:val="28"/>
          <w:szCs w:val="28"/>
        </w:rPr>
        <w:t>Толегену</w:t>
      </w:r>
      <w:proofErr w:type="spellEnd"/>
      <w:r w:rsidRPr="004255A3">
        <w:rPr>
          <w:color w:val="343434"/>
          <w:sz w:val="28"/>
          <w:szCs w:val="28"/>
        </w:rPr>
        <w:t xml:space="preserve"> </w:t>
      </w:r>
      <w:proofErr w:type="spellStart"/>
      <w:r w:rsidRPr="004255A3">
        <w:rPr>
          <w:color w:val="343434"/>
          <w:sz w:val="28"/>
          <w:szCs w:val="28"/>
        </w:rPr>
        <w:t>Казезовичу</w:t>
      </w:r>
      <w:proofErr w:type="spellEnd"/>
      <w:r w:rsidR="00133A9E">
        <w:rPr>
          <w:color w:val="343434"/>
          <w:sz w:val="28"/>
          <w:szCs w:val="28"/>
          <w:lang w:val="kk-KZ"/>
        </w:rPr>
        <w:t xml:space="preserve"> </w:t>
      </w:r>
      <w:bookmarkStart w:id="0" w:name="_GoBack"/>
      <w:bookmarkEnd w:id="0"/>
      <w:r w:rsidRPr="004255A3">
        <w:rPr>
          <w:color w:val="343434"/>
          <w:sz w:val="28"/>
          <w:szCs w:val="28"/>
        </w:rPr>
        <w:t xml:space="preserve">- профессору кафедры молекулярной биологии и микробиологии государственного медицинского университета </w:t>
      </w:r>
      <w:r w:rsidR="00133A9E">
        <w:rPr>
          <w:color w:val="343434"/>
          <w:sz w:val="28"/>
          <w:szCs w:val="28"/>
          <w:lang w:val="kk-KZ"/>
        </w:rPr>
        <w:t xml:space="preserve">       </w:t>
      </w:r>
      <w:r w:rsidRPr="004255A3">
        <w:rPr>
          <w:color w:val="343434"/>
          <w:sz w:val="28"/>
          <w:szCs w:val="28"/>
        </w:rPr>
        <w:lastRenderedPageBreak/>
        <w:t>г. Семей - за заслуги и большой вклад в социально-экономическое развитие области.</w:t>
      </w:r>
    </w:p>
    <w:p w:rsidR="00D6622A" w:rsidRPr="004255A3" w:rsidRDefault="00D6622A" w:rsidP="00D6622A">
      <w:pPr>
        <w:pStyle w:val="red"/>
        <w:shd w:val="clear" w:color="auto" w:fill="FFFFFF"/>
        <w:jc w:val="center"/>
        <w:rPr>
          <w:color w:val="FF0000"/>
        </w:rPr>
      </w:pPr>
      <w:r w:rsidRPr="004255A3">
        <w:rPr>
          <w:color w:val="FF0000"/>
        </w:rPr>
        <w:t xml:space="preserve">Решение Восточно-Казахстанского областного </w:t>
      </w:r>
      <w:proofErr w:type="spellStart"/>
      <w:r w:rsidRPr="004255A3">
        <w:rPr>
          <w:color w:val="FF0000"/>
        </w:rPr>
        <w:t>маслихата</w:t>
      </w:r>
      <w:proofErr w:type="spellEnd"/>
      <w:r w:rsidRPr="004255A3">
        <w:rPr>
          <w:color w:val="FF0000"/>
        </w:rPr>
        <w:br/>
        <w:t>№ 8/105 -V от 7 декабря 2012 года</w:t>
      </w:r>
    </w:p>
    <w:p w:rsidR="00E26B15" w:rsidRDefault="00E26B15"/>
    <w:sectPr w:rsidR="00E26B15" w:rsidSect="00D662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2A"/>
    <w:rsid w:val="00133A9E"/>
    <w:rsid w:val="00150ED9"/>
    <w:rsid w:val="004255A3"/>
    <w:rsid w:val="00D6622A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6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2022-03-24T06:42:00Z</dcterms:created>
  <dcterms:modified xsi:type="dcterms:W3CDTF">2023-11-21T04:06:00Z</dcterms:modified>
</cp:coreProperties>
</file>